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2E1919" w14:textId="77777777" w:rsidR="003A6E6F" w:rsidRDefault="00990A53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PLANO DE ENSINO </w:t>
      </w:r>
    </w:p>
    <w:p w14:paraId="2B85AFA5" w14:textId="77777777" w:rsidR="003A6E6F" w:rsidRDefault="003A6E6F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42B0256F" w14:textId="25E796DC" w:rsidR="003A6E6F" w:rsidRDefault="00B72692">
      <w:p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Seminário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Avançado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Filosofia</w:t>
      </w:r>
      <w:proofErr w:type="spellEnd"/>
      <w:r w:rsidR="00990A5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(PPG)</w:t>
      </w:r>
    </w:p>
    <w:p w14:paraId="7A98DAA7" w14:textId="77777777" w:rsidR="003A6E6F" w:rsidRDefault="003A6E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50935DF" w14:textId="77777777" w:rsidR="003A6E6F" w:rsidRDefault="003A6E6F">
      <w:pPr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5D6499EE" w14:textId="77777777" w:rsidR="003A6E6F" w:rsidRDefault="00990A53">
      <w:pPr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1)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Identificação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da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disciplina</w:t>
      </w:r>
      <w:proofErr w:type="spellEnd"/>
    </w:p>
    <w:p w14:paraId="77722B34" w14:textId="77777777" w:rsidR="003A6E6F" w:rsidRDefault="003A6E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1F071BC" w14:textId="163B73F4" w:rsidR="003A6E6F" w:rsidRDefault="00990A53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Disciplina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B72692">
        <w:rPr>
          <w:rFonts w:ascii="Times New Roman" w:eastAsia="Times New Roman" w:hAnsi="Times New Roman" w:cs="Times New Roman"/>
          <w:sz w:val="24"/>
          <w:szCs w:val="24"/>
        </w:rPr>
        <w:t>Seminário</w:t>
      </w:r>
      <w:proofErr w:type="spellEnd"/>
      <w:r w:rsidR="00B726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72692">
        <w:rPr>
          <w:rFonts w:ascii="Times New Roman" w:eastAsia="Times New Roman" w:hAnsi="Times New Roman" w:cs="Times New Roman"/>
          <w:sz w:val="24"/>
          <w:szCs w:val="24"/>
        </w:rPr>
        <w:t>Avançado</w:t>
      </w:r>
      <w:proofErr w:type="spellEnd"/>
      <w:r w:rsidR="00B72692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="00B72692">
        <w:rPr>
          <w:rFonts w:ascii="Times New Roman" w:eastAsia="Times New Roman" w:hAnsi="Times New Roman" w:cs="Times New Roman"/>
          <w:sz w:val="24"/>
          <w:szCs w:val="24"/>
        </w:rPr>
        <w:t>Filosofia</w:t>
      </w:r>
      <w:proofErr w:type="spellEnd"/>
    </w:p>
    <w:p w14:paraId="30481F47" w14:textId="77777777" w:rsidR="003A6E6F" w:rsidRDefault="00990A53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Créditos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 4</w:t>
      </w:r>
    </w:p>
    <w:p w14:paraId="59E4A282" w14:textId="77777777" w:rsidR="003A6E6F" w:rsidRDefault="00990A53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Carga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horária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 60 horas</w:t>
      </w:r>
      <w:bookmarkStart w:id="0" w:name="_GoBack"/>
      <w:bookmarkEnd w:id="0"/>
    </w:p>
    <w:p w14:paraId="333B4C83" w14:textId="77777777" w:rsidR="003A6E6F" w:rsidRDefault="00990A53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Nível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Mestrado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Doutorado</w:t>
      </w:r>
      <w:proofErr w:type="spellEnd"/>
    </w:p>
    <w:p w14:paraId="04F31E07" w14:textId="77777777" w:rsidR="003A6E6F" w:rsidRDefault="00990A53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turno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Sextas-feiras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vespertino</w:t>
      </w:r>
      <w:proofErr w:type="spellEnd"/>
    </w:p>
    <w:p w14:paraId="7DD39D40" w14:textId="77777777" w:rsidR="003A6E6F" w:rsidRDefault="00990A53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Semestre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3A448E9F" w14:textId="77777777" w:rsidR="003A6E6F" w:rsidRDefault="00990A53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Docente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Maurício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Fernando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Bozatski</w:t>
      </w:r>
      <w:proofErr w:type="spellEnd"/>
    </w:p>
    <w:p w14:paraId="732032AA" w14:textId="77777777" w:rsidR="003A6E6F" w:rsidRDefault="00990A5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Local: ICHS</w:t>
      </w:r>
    </w:p>
    <w:p w14:paraId="354499D9" w14:textId="77777777" w:rsidR="003A6E6F" w:rsidRDefault="003A6E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3CED780" w14:textId="77777777" w:rsidR="003A6E6F" w:rsidRDefault="003A6E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12E0FC8" w14:textId="77777777" w:rsidR="003A6E6F" w:rsidRDefault="00990A53">
      <w:pPr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2)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Ementa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oficial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(PPG)</w:t>
      </w:r>
    </w:p>
    <w:p w14:paraId="6F205407" w14:textId="77777777" w:rsidR="003A6E6F" w:rsidRDefault="003A6E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64491B8" w14:textId="77777777" w:rsidR="003A6E6F" w:rsidRDefault="00990A53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Abordagem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especializada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aprofundada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temática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pensador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Filosofia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F971F60" w14:textId="77777777" w:rsidR="003A6E6F" w:rsidRDefault="003A6E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39B966A" w14:textId="77777777" w:rsidR="003A6E6F" w:rsidRDefault="003A6E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2E659F8" w14:textId="77777777" w:rsidR="003A6E6F" w:rsidRDefault="00990A53">
      <w:pPr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3)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Delimitação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temática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da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oferta</w:t>
      </w:r>
      <w:proofErr w:type="spellEnd"/>
    </w:p>
    <w:p w14:paraId="4A164381" w14:textId="77777777" w:rsidR="003A6E6F" w:rsidRDefault="003A6E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3287F7B" w14:textId="77777777" w:rsidR="003A6E6F" w:rsidRDefault="00990A53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Filosofia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Tecnologia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Ética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tecnologia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entendida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neutro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mas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forma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racionalidade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arquitetura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poder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produção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mundo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valores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sujeitos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trabalho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tempo,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atenção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verdade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diálogo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matrizes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éticas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clássicas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debates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contemporâneos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3AF86CC" w14:textId="77777777" w:rsidR="003A6E6F" w:rsidRDefault="003A6E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FD31648" w14:textId="77777777" w:rsidR="003A6E6F" w:rsidRDefault="003A6E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00A774A" w14:textId="77777777" w:rsidR="003A6E6F" w:rsidRDefault="00990A53">
      <w:pPr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4)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Objetivo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geral</w:t>
      </w:r>
      <w:proofErr w:type="spellEnd"/>
    </w:p>
    <w:p w14:paraId="1C8F0F07" w14:textId="77777777" w:rsidR="003A6E6F" w:rsidRDefault="003A6E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7403B69" w14:textId="77777777" w:rsidR="003A6E6F" w:rsidRDefault="00990A53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Realizar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abordagem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especializada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aprofundada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tópico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filosófico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Filosofia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Tecnologia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com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ancoragem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ética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articulando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tradição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filosófica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problemas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contemporâneos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6340A01" w14:textId="77777777" w:rsidR="003A6E6F" w:rsidRDefault="003A6E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570A08F" w14:textId="77777777" w:rsidR="003A6E6F" w:rsidRDefault="003A6E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CCC3968" w14:textId="77777777" w:rsidR="003A6E6F" w:rsidRDefault="00990A53">
      <w:pPr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 xml:space="preserve">5)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Bibliografia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</w:p>
    <w:p w14:paraId="51C3321B" w14:textId="77777777" w:rsidR="003A6E6F" w:rsidRDefault="003A6E6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8662228" w14:textId="77777777" w:rsidR="003A6E6F" w:rsidRDefault="00990A53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Básica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obrigatória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(da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ementa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14:paraId="11392509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4E8F34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ARISTÓTELES.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Metafísica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livro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livro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II;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Ética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Nicômaco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Poética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Seleção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textos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José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Américo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Motta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Pessanha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Traduções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Vincenzo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Cocco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et al. São Paulo: Abril Cultural, 1979.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Pensadores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58D89BED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8E2AB5E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HUME, David.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Uma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investigação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sobre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os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princípios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da moral.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Tradução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José Oscar de Almeida Marques. Campinas: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Editora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 UNICAMP, 1995.</w:t>
      </w:r>
    </w:p>
    <w:p w14:paraId="7AD4E792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4C4D59B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KANT, Immanuel.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Crítica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da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razão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prática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Tradução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introdução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Valerio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Rohden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3. ed. São Paulo: WMF Martins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Fontes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2011.</w:t>
      </w:r>
    </w:p>
    <w:p w14:paraId="1E438808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C663E4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MILL, John Stuart.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Sobre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liberdade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Tradução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Ari Ricardo Tank Brito. São Paulo: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Hedra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2010. 208 p.</w:t>
      </w:r>
    </w:p>
    <w:p w14:paraId="18F2D229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6752871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NIETZSCHE, Friedrich Wilhelm.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Além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bem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e do mal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prelúdio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filosofia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futuro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Tradução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Mário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Ferreira dos Santos.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Petrópolis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RJ: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Vozes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2009.</w:t>
      </w:r>
    </w:p>
    <w:p w14:paraId="479D3DB5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6552D9B" w14:textId="77777777" w:rsidR="003A6E6F" w:rsidRDefault="003A6E6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CC37FE1" w14:textId="77777777" w:rsidR="003A6E6F" w:rsidRDefault="00990A53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Complementar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(da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ementa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14:paraId="330DBC39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0FA963F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ELSTER, Jon.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Ulisses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liberto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estudos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sobre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racionalidade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pré-compromisso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restrições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São Paulo: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Editora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UNESP, 2009.</w:t>
      </w:r>
    </w:p>
    <w:p w14:paraId="1862C9ED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0E9572D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HARE, R. M.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linguagem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da moral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Tradução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Eduardo Pereira e Ferreira. São Paulo: WMF Martins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Fontes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1996. </w:t>
      </w:r>
    </w:p>
    <w:p w14:paraId="32C2172A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AFF7A7A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MAQUIAVEL,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Nicolau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O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príncipe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3. ed. Rio de Janeiro: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Civilização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Brasileira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1976. </w:t>
      </w:r>
    </w:p>
    <w:p w14:paraId="160A7A75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B088FB4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MOORE, George Edward.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Principia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ethica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Tradução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Maria Manuela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Rocheta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dos Santos. São Paulo: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Ícone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1998. </w:t>
      </w:r>
    </w:p>
    <w:p w14:paraId="027DC4E3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DF6D96F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NOVAES,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Adauto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(org.).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Ética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São Paulo: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Companhia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Letras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2007. </w:t>
      </w:r>
    </w:p>
    <w:p w14:paraId="72004E2A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0C3A61C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PLATÃO.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República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sobre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justiça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diálogo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político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Tradução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Anna Lia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Amaral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Almeida Prado;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introdução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Roberto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Bolzani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Filho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2.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reimpr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São Paulo: Martins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Fontes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2009.</w:t>
      </w:r>
    </w:p>
    <w:p w14:paraId="3CC83599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SINGER, Peter.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Ética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prática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Tradução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Jefferson Luiz Camargo. 3. ed. São Paulo: Martins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Fontes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2009. </w:t>
      </w:r>
    </w:p>
    <w:p w14:paraId="67BCF59D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727695E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TAYLOR, Charles.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ética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da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autenticidade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Tradução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Talyta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Carvalho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São Paulo: É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Realizações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2011. </w:t>
      </w:r>
    </w:p>
    <w:p w14:paraId="1E02131E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A422D0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WILLIAMS, Bernard.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Moral: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uma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introdução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à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ética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São Paulo: WMF Martins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Fontes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2005. </w:t>
      </w:r>
    </w:p>
    <w:p w14:paraId="43D87940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B07778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E43407" w14:textId="77777777" w:rsidR="003A6E6F" w:rsidRDefault="00990A53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Bibliografia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temática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adicionada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1BACA692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97EE117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FEENBERG, Andrew.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Questioning technology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London: Routledge, 1999. </w:t>
      </w:r>
    </w:p>
    <w:p w14:paraId="238E1616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F1FE98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HARAWAY, Donna J.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Simians, cyborgs, and women: the reinvention of nature.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New York: Routledge, 1991. </w:t>
      </w:r>
    </w:p>
    <w:p w14:paraId="0AC0D454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9E5C74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HEIDEGGER, Martin.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Ensaios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conferências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Tradução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Emmanuel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Carneiro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Gilvan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Fogel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Márcia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Cavalcante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Schuback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Petrópolis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RJ: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Vozes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2001. </w:t>
      </w:r>
    </w:p>
    <w:p w14:paraId="304DA1FD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D4C2434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IHDE, Don.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Tecnologia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e o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mundo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da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vida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: do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jardim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à terra.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Tradução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Maurício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Fernando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Bozatski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Chapecó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Editora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UFFS, 2017. 304 p. </w:t>
      </w:r>
    </w:p>
    <w:p w14:paraId="5D15A8B2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F58B49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JONAS, Hans.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The imperative of responsibility: in search of an ethics for the technological age.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Chicago: University of Chicago Press, 1984. </w:t>
      </w:r>
    </w:p>
    <w:p w14:paraId="40ED2219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441E3DC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LATOUR, Bruno.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We have never been modern.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Translated by Catherine Porter. Cambridge, MA: Harvard University Press, 1993. </w:t>
      </w:r>
    </w:p>
    <w:p w14:paraId="4ECF5366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BF6027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FLORIDI, Luciano.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The ethics of information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Oxford: Oxford University Press, 2013. </w:t>
      </w:r>
    </w:p>
    <w:p w14:paraId="02D86175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OUP Academic</w:t>
      </w:r>
    </w:p>
    <w:p w14:paraId="421F7C34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CECB84B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SIMONDON, Gilbert.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On the mode of existence of technical objects.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Translated by Cécile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Malaspina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John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Rogove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Minneapolis: University of Minnesota Press, 2017. </w:t>
      </w:r>
    </w:p>
    <w:p w14:paraId="3066EC8A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78D350F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STIEGLER, Bernard.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Technics and time, 1: the fault of Epimetheus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Translated by Richard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Beardsworth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George Collins. Stanford, CA: Stanford University Press, 1998. </w:t>
      </w:r>
    </w:p>
    <w:p w14:paraId="7F3972DC" w14:textId="77777777" w:rsidR="003A6E6F" w:rsidRDefault="003A6E6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9F87036" w14:textId="77777777" w:rsidR="003A6E6F" w:rsidRDefault="00990A5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WINNER, Langdon.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The whale and the reactor: a search for limits in an age of high technology. </w:t>
      </w:r>
      <w:r>
        <w:rPr>
          <w:rFonts w:ascii="Times New Roman" w:eastAsia="Times New Roman" w:hAnsi="Times New Roman" w:cs="Times New Roman"/>
          <w:sz w:val="24"/>
          <w:szCs w:val="24"/>
        </w:rPr>
        <w:t>Chicago: The University of Chicago Press, 1986.</w:t>
      </w:r>
    </w:p>
    <w:sectPr w:rsidR="003A6E6F">
      <w:headerReference w:type="default" r:id="rId6"/>
      <w:headerReference w:type="first" r:id="rId7"/>
      <w:foot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26EB72" w14:textId="77777777" w:rsidR="00C5690A" w:rsidRDefault="00C5690A">
      <w:pPr>
        <w:spacing w:line="240" w:lineRule="auto"/>
      </w:pPr>
      <w:r>
        <w:separator/>
      </w:r>
    </w:p>
  </w:endnote>
  <w:endnote w:type="continuationSeparator" w:id="0">
    <w:p w14:paraId="0DD9E126" w14:textId="77777777" w:rsidR="00C5690A" w:rsidRDefault="00C569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7162EE4-2724-47D7-B73B-3D3FC62A442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9CACEBE0-E70D-44ED-9BE3-423071D54426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6254B4" w14:textId="77777777" w:rsidR="003A6E6F" w:rsidRDefault="003A6E6F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B0B2AF" w14:textId="77777777" w:rsidR="00C5690A" w:rsidRDefault="00C5690A">
      <w:pPr>
        <w:spacing w:line="240" w:lineRule="auto"/>
      </w:pPr>
      <w:r>
        <w:separator/>
      </w:r>
    </w:p>
  </w:footnote>
  <w:footnote w:type="continuationSeparator" w:id="0">
    <w:p w14:paraId="51A9A060" w14:textId="77777777" w:rsidR="00C5690A" w:rsidRDefault="00C5690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FDC2E8" w14:textId="77777777" w:rsidR="003A6E6F" w:rsidRDefault="003A6E6F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DED3B8" w14:textId="77777777" w:rsidR="003A6E6F" w:rsidRDefault="00990A53">
    <w:pPr>
      <w:jc w:val="center"/>
    </w:pPr>
    <w:r>
      <w:rPr>
        <w:noProof/>
        <w:lang w:val="pt-BR"/>
      </w:rPr>
      <w:drawing>
        <wp:inline distT="114300" distB="114300" distL="114300" distR="114300" wp14:anchorId="37BCCD8F" wp14:editId="6126BACB">
          <wp:extent cx="1681163" cy="1374168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81163" cy="13741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E6F"/>
    <w:rsid w:val="003A6E6F"/>
    <w:rsid w:val="00485888"/>
    <w:rsid w:val="00990A53"/>
    <w:rsid w:val="00B72692"/>
    <w:rsid w:val="00C5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5AC17"/>
  <w15:docId w15:val="{0FC6AC7F-D53F-2849-8BF2-70201EEDE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637</Words>
  <Characters>3444</Characters>
  <Application>Microsoft Office Word</Application>
  <DocSecurity>0</DocSecurity>
  <Lines>28</Lines>
  <Paragraphs>8</Paragraphs>
  <ScaleCrop>false</ScaleCrop>
  <Company/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UFMT</cp:lastModifiedBy>
  <cp:revision>3</cp:revision>
  <dcterms:created xsi:type="dcterms:W3CDTF">2025-12-12T18:44:00Z</dcterms:created>
  <dcterms:modified xsi:type="dcterms:W3CDTF">2025-12-12T19:49:00Z</dcterms:modified>
</cp:coreProperties>
</file>